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  <w:b/>
          <w:bCs/>
        </w:rPr>
      </w:pPr>
      <w:r>
        <w:rPr>
          <w:rFonts w:ascii="宋体" w:hAnsi="宋体" w:cs="Mangal"/>
          <w:b/>
          <w:bCs/>
        </w:rPr>
        <w:t>附件一：体检须知：</w:t>
      </w:r>
    </w:p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</w:rPr>
      </w:pPr>
      <w:r>
        <w:rPr>
          <w:rFonts w:ascii="宋体" w:hAnsi="宋体" w:cs="Mangal"/>
        </w:rPr>
        <w:t>1、预约体检日期后请务必携带身份证按时前往，经前台验证确认方可体检，不可由他人替代体检。</w:t>
      </w:r>
    </w:p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</w:rPr>
      </w:pPr>
      <w:r>
        <w:rPr>
          <w:rFonts w:ascii="宋体" w:hAnsi="宋体" w:cs="Mangal"/>
        </w:rPr>
        <w:t>2、各体检分院每周有一天休息，休息日安排详见附件四。</w:t>
      </w:r>
    </w:p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</w:rPr>
      </w:pPr>
      <w:r>
        <w:rPr>
          <w:rFonts w:ascii="宋体" w:hAnsi="宋体" w:cs="Mangal"/>
        </w:rPr>
        <w:t>3、所有体检项目均有不同的诊断意义，请教职工尽量完成全部体检项目。</w:t>
      </w:r>
    </w:p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</w:rPr>
      </w:pPr>
      <w:r>
        <w:rPr>
          <w:rFonts w:ascii="宋体" w:hAnsi="宋体" w:cs="Mangal"/>
        </w:rPr>
        <w:t>4、对于大便常规体检项目，</w:t>
      </w:r>
      <w:r>
        <w:rPr>
          <w:rFonts w:ascii="宋体" w:hAnsi="宋体" w:cs="Mangal" w:hint="eastAsia"/>
        </w:rPr>
        <w:t>便潜血可以提示早期结肠癌，</w:t>
      </w:r>
      <w:r>
        <w:rPr>
          <w:rFonts w:ascii="宋体" w:hAnsi="宋体" w:cs="Mangal"/>
        </w:rPr>
        <w:t>教职工可以体检当日早晨</w:t>
      </w:r>
      <w:proofErr w:type="gramStart"/>
      <w:r>
        <w:rPr>
          <w:rFonts w:ascii="宋体" w:hAnsi="宋体" w:cs="Mangal"/>
        </w:rPr>
        <w:t>在家留便携带</w:t>
      </w:r>
      <w:proofErr w:type="gramEnd"/>
      <w:r>
        <w:rPr>
          <w:rFonts w:ascii="宋体" w:hAnsi="宋体" w:cs="Mangal"/>
        </w:rPr>
        <w:t>到体检中心，大便盒在学校医务室领取。</w:t>
      </w:r>
    </w:p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</w:rPr>
      </w:pPr>
      <w:r>
        <w:rPr>
          <w:rFonts w:ascii="宋体" w:hAnsi="宋体" w:cs="Mangal"/>
        </w:rPr>
        <w:t>5、</w:t>
      </w:r>
      <w:proofErr w:type="gramStart"/>
      <w:r>
        <w:rPr>
          <w:rFonts w:ascii="宋体" w:hAnsi="宋体" w:cs="Mangal"/>
        </w:rPr>
        <w:t>妇科阴式</w:t>
      </w:r>
      <w:proofErr w:type="gramEnd"/>
      <w:r>
        <w:rPr>
          <w:rFonts w:ascii="宋体" w:hAnsi="宋体" w:cs="Mangal"/>
        </w:rPr>
        <w:t>B超、腹式B超检查项目任选其一，需向体检中心工作人员说明。</w:t>
      </w:r>
    </w:p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</w:rPr>
      </w:pPr>
      <w:r>
        <w:rPr>
          <w:rFonts w:ascii="宋体" w:hAnsi="宋体" w:cs="Mangal"/>
        </w:rPr>
        <w:t>6、体检当天，若因个人原因未能全部完成体检项目，请体检者当天与前台沟通，择日完成，切忌带走</w:t>
      </w:r>
      <w:proofErr w:type="gramStart"/>
      <w:r>
        <w:rPr>
          <w:rFonts w:ascii="宋体" w:hAnsi="宋体" w:cs="Mangal"/>
        </w:rPr>
        <w:t>导检册</w:t>
      </w:r>
      <w:proofErr w:type="gramEnd"/>
      <w:r>
        <w:rPr>
          <w:rFonts w:ascii="宋体" w:hAnsi="宋体" w:cs="Mangal"/>
        </w:rPr>
        <w:t>。</w:t>
      </w:r>
    </w:p>
    <w:p w:rsidR="003036D3" w:rsidRDefault="003036D3" w:rsidP="003036D3">
      <w:pPr>
        <w:spacing w:line="360" w:lineRule="auto"/>
        <w:ind w:firstLine="573"/>
        <w:jc w:val="left"/>
        <w:rPr>
          <w:rFonts w:ascii="宋体" w:hAnsi="宋体" w:cs="Mangal"/>
        </w:rPr>
      </w:pPr>
      <w:r>
        <w:rPr>
          <w:rFonts w:ascii="宋体" w:hAnsi="宋体" w:cs="Mangal"/>
        </w:rPr>
        <w:t>7、教职工</w:t>
      </w:r>
      <w:r>
        <w:rPr>
          <w:rFonts w:ascii="宋体" w:hAnsi="宋体" w:cs="Mangal" w:hint="eastAsia"/>
        </w:rPr>
        <w:t>的</w:t>
      </w:r>
      <w:r>
        <w:rPr>
          <w:rFonts w:ascii="宋体" w:hAnsi="宋体" w:cs="Mangal"/>
        </w:rPr>
        <w:t>家属体检完全自费，体检报告快递</w:t>
      </w:r>
      <w:r>
        <w:rPr>
          <w:rFonts w:ascii="宋体" w:hAnsi="宋体" w:cs="Mangal" w:hint="eastAsia"/>
        </w:rPr>
        <w:t>费用自理</w:t>
      </w:r>
      <w:r>
        <w:rPr>
          <w:rFonts w:ascii="宋体" w:hAnsi="宋体" w:cs="Mangal"/>
        </w:rPr>
        <w:t>（</w:t>
      </w:r>
      <w:r>
        <w:rPr>
          <w:rFonts w:ascii="宋体" w:hAnsi="宋体" w:cs="Mangal" w:hint="eastAsia"/>
        </w:rPr>
        <w:t>也</w:t>
      </w:r>
      <w:r>
        <w:rPr>
          <w:rFonts w:ascii="宋体" w:hAnsi="宋体" w:cs="Mangal"/>
        </w:rPr>
        <w:t>可自取或网上查询）。各部门（单位）按需到医务室领取家属体检卡，凭家属</w:t>
      </w:r>
      <w:proofErr w:type="gramStart"/>
      <w:r>
        <w:rPr>
          <w:rFonts w:ascii="宋体" w:hAnsi="宋体" w:cs="Mangal"/>
        </w:rPr>
        <w:t>体检卡</w:t>
      </w:r>
      <w:proofErr w:type="gramEnd"/>
      <w:r>
        <w:rPr>
          <w:rFonts w:ascii="宋体" w:hAnsi="宋体" w:cs="Mangal"/>
        </w:rPr>
        <w:t>享受学校优惠的体检价格。</w:t>
      </w:r>
    </w:p>
    <w:p w:rsidR="002D53BC" w:rsidRPr="003036D3" w:rsidRDefault="002D53BC"/>
    <w:sectPr w:rsidR="002D53BC" w:rsidRPr="003036D3" w:rsidSect="002D5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6D3"/>
    <w:rsid w:val="002D53BC"/>
    <w:rsid w:val="003036D3"/>
    <w:rsid w:val="00C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licam</dc:creator>
  <cp:keywords/>
  <dc:description/>
  <cp:lastModifiedBy>licam</cp:lastModifiedBy>
  <cp:revision>1</cp:revision>
  <dcterms:created xsi:type="dcterms:W3CDTF">2015-05-22T08:42:00Z</dcterms:created>
  <dcterms:modified xsi:type="dcterms:W3CDTF">2015-05-22T08:42:00Z</dcterms:modified>
</cp:coreProperties>
</file>